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4C" w:rsidRPr="007A4B4C" w:rsidRDefault="007A4B4C" w:rsidP="007A4B4C">
      <w:bookmarkStart w:id="0" w:name="_GoBack"/>
      <w:bookmarkEnd w:id="0"/>
    </w:p>
    <w:p w:rsidR="007A4B4C" w:rsidRDefault="007A4B4C" w:rsidP="007A4B4C"/>
    <w:p w:rsidR="007A4B4C" w:rsidRPr="007A4B4C" w:rsidRDefault="007A4B4C" w:rsidP="007A4B4C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7A4B4C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برنامه درسی رشته کارشناسی ارشد 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علوم اقتصادی</w:t>
      </w:r>
      <w:r w:rsidRPr="007A4B4C"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 xml:space="preserve">(گرایش </w:t>
      </w:r>
      <w:r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>اقتصاد نظری</w:t>
      </w:r>
      <w:r w:rsidRPr="007A4B4C"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>)</w:t>
      </w:r>
      <w:r w:rsidRPr="007A4B4C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دانشگاه شهید با</w:t>
      </w:r>
      <w:r w:rsidRPr="007A4B4C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‌</w:t>
      </w:r>
      <w:r w:rsidRPr="007A4B4C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هنر کرمان </w:t>
      </w:r>
    </w:p>
    <w:p w:rsidR="007A4B4C" w:rsidRPr="007A4B4C" w:rsidRDefault="007A4B4C" w:rsidP="007A4B4C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7A4B4C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softHyphen/>
      </w:r>
      <w:r w:rsidRPr="007A4B4C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(شامل ورودی مهر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99</w:t>
      </w:r>
      <w:r w:rsidRPr="007A4B4C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به بعد) آخرین ویرایش 30/8/96</w:t>
      </w:r>
    </w:p>
    <w:tbl>
      <w:tblPr>
        <w:tblStyle w:val="LightGrid1"/>
        <w:bidiVisual/>
        <w:tblW w:w="10349" w:type="dxa"/>
        <w:tblInd w:w="-455" w:type="dxa"/>
        <w:tblLook w:val="04A0"/>
      </w:tblPr>
      <w:tblGrid>
        <w:gridCol w:w="1276"/>
        <w:gridCol w:w="27"/>
        <w:gridCol w:w="3158"/>
        <w:gridCol w:w="282"/>
        <w:gridCol w:w="550"/>
        <w:gridCol w:w="284"/>
        <w:gridCol w:w="424"/>
        <w:gridCol w:w="427"/>
        <w:gridCol w:w="594"/>
        <w:gridCol w:w="7"/>
        <w:gridCol w:w="700"/>
        <w:gridCol w:w="351"/>
        <w:gridCol w:w="66"/>
        <w:gridCol w:w="942"/>
        <w:gridCol w:w="1261"/>
      </w:tblGrid>
      <w:tr w:rsidR="007A4B4C" w:rsidRPr="007A4B4C" w:rsidTr="005A71FB">
        <w:trPr>
          <w:cnfStyle w:val="100000000000"/>
        </w:trPr>
        <w:tc>
          <w:tcPr>
            <w:cnfStyle w:val="001000000000"/>
            <w:tcW w:w="10349" w:type="dxa"/>
            <w:gridSpan w:val="15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نیم</w:t>
            </w:r>
            <w:r w:rsidRPr="007A4B4C">
              <w:rPr>
                <w:rFonts w:ascii="Calibri" w:hAnsi="Calibri" w:cs="B Nazanin" w:hint="eastAsia"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سال اول</w:t>
            </w:r>
          </w:p>
        </w:tc>
      </w:tr>
      <w:tr w:rsidR="006E55EB" w:rsidRPr="007A4B4C" w:rsidTr="00EF0587">
        <w:trPr>
          <w:cnfStyle w:val="000000100000"/>
        </w:trPr>
        <w:tc>
          <w:tcPr>
            <w:cnfStyle w:val="001000000000"/>
            <w:tcW w:w="1276" w:type="dxa"/>
            <w:vMerge w:val="restart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185" w:type="dxa"/>
            <w:gridSpan w:val="2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568" w:type="dxa"/>
            <w:gridSpan w:val="7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17" w:type="dxa"/>
            <w:gridSpan w:val="3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203" w:type="dxa"/>
            <w:gridSpan w:val="2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7A4B4C">
              <w:rPr>
                <w:rFonts w:ascii="Calibri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6E55EB" w:rsidRPr="007A4B4C" w:rsidTr="00EF0587">
        <w:trPr>
          <w:cnfStyle w:val="000000010000"/>
        </w:trPr>
        <w:tc>
          <w:tcPr>
            <w:cnfStyle w:val="001000000000"/>
            <w:tcW w:w="1276" w:type="dxa"/>
            <w:vMerge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5" w:type="dxa"/>
            <w:gridSpan w:val="2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708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028" w:type="dxa"/>
            <w:gridSpan w:val="3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17" w:type="dxa"/>
            <w:gridSpan w:val="3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gridSpan w:val="2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E55EB" w:rsidRPr="007A4B4C" w:rsidTr="00EF0587">
        <w:trPr>
          <w:cnfStyle w:val="000000100000"/>
        </w:trPr>
        <w:tc>
          <w:tcPr>
            <w:cnfStyle w:val="001000000000"/>
            <w:tcW w:w="1276" w:type="dxa"/>
          </w:tcPr>
          <w:p w:rsidR="007A4B4C" w:rsidRPr="007A4B4C" w:rsidRDefault="000C1C06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205-94-40</w:t>
            </w:r>
          </w:p>
        </w:tc>
        <w:tc>
          <w:tcPr>
            <w:tcW w:w="3185" w:type="dxa"/>
            <w:gridSpan w:val="2"/>
          </w:tcPr>
          <w:p w:rsidR="007A4B4C" w:rsidRPr="007A4B4C" w:rsidRDefault="000C1C06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اقتصادخرد</w:t>
            </w:r>
          </w:p>
        </w:tc>
        <w:tc>
          <w:tcPr>
            <w:tcW w:w="832" w:type="dxa"/>
            <w:gridSpan w:val="2"/>
          </w:tcPr>
          <w:p w:rsidR="007A4B4C" w:rsidRPr="007A4B4C" w:rsidRDefault="000C1C06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" w:type="dxa"/>
            <w:gridSpan w:val="2"/>
          </w:tcPr>
          <w:p w:rsidR="007A4B4C" w:rsidRPr="007A4B4C" w:rsidRDefault="00614468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28" w:type="dxa"/>
            <w:gridSpan w:val="3"/>
          </w:tcPr>
          <w:p w:rsidR="007A4B4C" w:rsidRPr="007A4B4C" w:rsidRDefault="00614468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1117" w:type="dxa"/>
            <w:gridSpan w:val="3"/>
          </w:tcPr>
          <w:p w:rsidR="007A4B4C" w:rsidRPr="007A4B4C" w:rsidRDefault="0075160D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203" w:type="dxa"/>
            <w:gridSpan w:val="2"/>
          </w:tcPr>
          <w:p w:rsidR="007A4B4C" w:rsidRPr="007A4B4C" w:rsidRDefault="00614468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6E55EB" w:rsidRPr="007A4B4C" w:rsidTr="00EF0587">
        <w:trPr>
          <w:cnfStyle w:val="000000010000"/>
        </w:trPr>
        <w:tc>
          <w:tcPr>
            <w:cnfStyle w:val="001000000000"/>
            <w:tcW w:w="1276" w:type="dxa"/>
          </w:tcPr>
          <w:p w:rsidR="007A4B4C" w:rsidRPr="007A4B4C" w:rsidRDefault="00E24D2B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206-94-40</w:t>
            </w:r>
          </w:p>
        </w:tc>
        <w:tc>
          <w:tcPr>
            <w:tcW w:w="3185" w:type="dxa"/>
            <w:gridSpan w:val="2"/>
          </w:tcPr>
          <w:p w:rsidR="007A4B4C" w:rsidRPr="007A4B4C" w:rsidRDefault="0073067E" w:rsidP="007A4B4C">
            <w:pPr>
              <w:bidi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کلان</w:t>
            </w:r>
          </w:p>
        </w:tc>
        <w:tc>
          <w:tcPr>
            <w:tcW w:w="832" w:type="dxa"/>
            <w:gridSpan w:val="2"/>
          </w:tcPr>
          <w:p w:rsidR="007A4B4C" w:rsidRPr="007A4B4C" w:rsidRDefault="00E24D2B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" w:type="dxa"/>
            <w:gridSpan w:val="2"/>
          </w:tcPr>
          <w:p w:rsidR="007A4B4C" w:rsidRPr="007A4B4C" w:rsidRDefault="00614468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28" w:type="dxa"/>
            <w:gridSpan w:val="3"/>
          </w:tcPr>
          <w:p w:rsidR="007A4B4C" w:rsidRPr="007A4B4C" w:rsidRDefault="00614468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1117" w:type="dxa"/>
            <w:gridSpan w:val="3"/>
          </w:tcPr>
          <w:p w:rsidR="007A4B4C" w:rsidRPr="007A4B4C" w:rsidRDefault="0075160D" w:rsidP="00E24D2B">
            <w:pPr>
              <w:jc w:val="center"/>
              <w:cnfStyle w:val="000000010000"/>
              <w:rPr>
                <w:rFonts w:ascii="Calibri" w:hAnsi="Calibri" w:cs="Arial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fa-IR"/>
              </w:rPr>
              <w:t>اجباری</w:t>
            </w:r>
          </w:p>
        </w:tc>
        <w:tc>
          <w:tcPr>
            <w:tcW w:w="2203" w:type="dxa"/>
            <w:gridSpan w:val="2"/>
          </w:tcPr>
          <w:p w:rsidR="007A4B4C" w:rsidRPr="007A4B4C" w:rsidRDefault="00614468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</w:p>
        </w:tc>
      </w:tr>
      <w:tr w:rsidR="00CC7259" w:rsidRPr="007A4B4C" w:rsidTr="0000583D">
        <w:trPr>
          <w:cnfStyle w:val="000000100000"/>
        </w:trPr>
        <w:tc>
          <w:tcPr>
            <w:cnfStyle w:val="001000000000"/>
            <w:tcW w:w="4461" w:type="dxa"/>
            <w:gridSpan w:val="3"/>
          </w:tcPr>
          <w:p w:rsidR="00CC7259" w:rsidRPr="00E0466D" w:rsidRDefault="00CC7259" w:rsidP="00E0466D">
            <w:pPr>
              <w:bidi/>
              <w:jc w:val="center"/>
              <w:rPr>
                <w:rFonts w:ascii="Calibri" w:hAnsi="Calibri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 واحد</w:t>
            </w:r>
            <w:r w:rsidRPr="00E0466D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‌</w:t>
            </w:r>
            <w:r w:rsidRPr="00E0466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‌ها</w:t>
            </w:r>
          </w:p>
        </w:tc>
        <w:tc>
          <w:tcPr>
            <w:tcW w:w="832" w:type="dxa"/>
            <w:gridSpan w:val="2"/>
          </w:tcPr>
          <w:p w:rsidR="00CC7259" w:rsidRPr="00E0466D" w:rsidRDefault="00CC7259" w:rsidP="00E0466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8" w:type="dxa"/>
            <w:gridSpan w:val="2"/>
          </w:tcPr>
          <w:p w:rsidR="00CC7259" w:rsidRPr="00E0466D" w:rsidRDefault="00CC7259" w:rsidP="00E0466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28" w:type="dxa"/>
            <w:gridSpan w:val="3"/>
          </w:tcPr>
          <w:p w:rsidR="00CC7259" w:rsidRPr="00E0466D" w:rsidRDefault="00CC7259" w:rsidP="00E0466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--</w:t>
            </w:r>
          </w:p>
        </w:tc>
        <w:tc>
          <w:tcPr>
            <w:tcW w:w="1117" w:type="dxa"/>
            <w:gridSpan w:val="3"/>
          </w:tcPr>
          <w:p w:rsidR="00CC7259" w:rsidRPr="00E0466D" w:rsidRDefault="00CC7259" w:rsidP="00E0466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03" w:type="dxa"/>
            <w:gridSpan w:val="2"/>
          </w:tcPr>
          <w:p w:rsidR="00CC7259" w:rsidRPr="00E0466D" w:rsidRDefault="00CC7259" w:rsidP="00E0466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A4B4C" w:rsidRPr="007A4B4C" w:rsidTr="005A71FB">
        <w:trPr>
          <w:cnfStyle w:val="000000010000"/>
        </w:trPr>
        <w:tc>
          <w:tcPr>
            <w:cnfStyle w:val="001000000000"/>
            <w:tcW w:w="10349" w:type="dxa"/>
            <w:gridSpan w:val="15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نیم</w:t>
            </w:r>
            <w:r w:rsidRPr="007A4B4C">
              <w:rPr>
                <w:rFonts w:ascii="Calibri" w:hAnsi="Calibri" w:cs="B Nazanin" w:hint="eastAsia"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سال دوم</w:t>
            </w:r>
          </w:p>
        </w:tc>
      </w:tr>
      <w:tr w:rsidR="00E24D2B" w:rsidRPr="007A4B4C" w:rsidTr="00EF0587">
        <w:trPr>
          <w:cnfStyle w:val="000000100000"/>
        </w:trPr>
        <w:tc>
          <w:tcPr>
            <w:cnfStyle w:val="001000000000"/>
            <w:tcW w:w="1276" w:type="dxa"/>
            <w:vMerge w:val="restart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185" w:type="dxa"/>
            <w:gridSpan w:val="2"/>
            <w:vMerge w:val="restart"/>
          </w:tcPr>
          <w:p w:rsidR="007A4B4C" w:rsidRPr="007A4B4C" w:rsidRDefault="007A4B4C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561" w:type="dxa"/>
            <w:gridSpan w:val="6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24" w:type="dxa"/>
            <w:gridSpan w:val="4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203" w:type="dxa"/>
            <w:gridSpan w:val="2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7A4B4C">
              <w:rPr>
                <w:rFonts w:ascii="Calibri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6E55EB" w:rsidRPr="007A4B4C" w:rsidTr="00EF0587">
        <w:trPr>
          <w:cnfStyle w:val="000000010000"/>
        </w:trPr>
        <w:tc>
          <w:tcPr>
            <w:cnfStyle w:val="001000000000"/>
            <w:tcW w:w="1276" w:type="dxa"/>
            <w:vMerge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185" w:type="dxa"/>
            <w:gridSpan w:val="2"/>
            <w:vMerge/>
          </w:tcPr>
          <w:p w:rsidR="007A4B4C" w:rsidRPr="007A4B4C" w:rsidRDefault="007A4B4C" w:rsidP="007A4B4C">
            <w:pPr>
              <w:bidi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708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02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24" w:type="dxa"/>
            <w:gridSpan w:val="4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gridSpan w:val="2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4D2B" w:rsidRPr="007A4B4C" w:rsidTr="00EF0587">
        <w:trPr>
          <w:cnfStyle w:val="000000100000"/>
        </w:trPr>
        <w:tc>
          <w:tcPr>
            <w:cnfStyle w:val="001000000000"/>
            <w:tcW w:w="1276" w:type="dxa"/>
            <w:vAlign w:val="center"/>
          </w:tcPr>
          <w:p w:rsidR="007A4B4C" w:rsidRPr="007A4B4C" w:rsidRDefault="00614468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207-94-40</w:t>
            </w:r>
          </w:p>
        </w:tc>
        <w:tc>
          <w:tcPr>
            <w:tcW w:w="3185" w:type="dxa"/>
            <w:gridSpan w:val="2"/>
          </w:tcPr>
          <w:p w:rsidR="007A4B4C" w:rsidRPr="007A4B4C" w:rsidRDefault="007D0AD4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سنجی</w:t>
            </w:r>
          </w:p>
        </w:tc>
        <w:tc>
          <w:tcPr>
            <w:tcW w:w="832" w:type="dxa"/>
            <w:gridSpan w:val="2"/>
          </w:tcPr>
          <w:p w:rsidR="007A4B4C" w:rsidRPr="007A4B4C" w:rsidRDefault="007D0AD4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  <w:gridSpan w:val="2"/>
          </w:tcPr>
          <w:p w:rsidR="007A4B4C" w:rsidRPr="007A4B4C" w:rsidRDefault="009C7896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2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7A4B4C" w:rsidRPr="007A4B4C" w:rsidRDefault="0075160D" w:rsidP="007A4B4C">
            <w:pPr>
              <w:jc w:val="center"/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203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6E55EB" w:rsidRPr="007A4B4C" w:rsidTr="00EF0587">
        <w:trPr>
          <w:cnfStyle w:val="000000010000"/>
        </w:trPr>
        <w:tc>
          <w:tcPr>
            <w:cnfStyle w:val="001000000000"/>
            <w:tcW w:w="1276" w:type="dxa"/>
            <w:vAlign w:val="center"/>
          </w:tcPr>
          <w:p w:rsidR="007A4B4C" w:rsidRPr="007A4B4C" w:rsidRDefault="007D0AD4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204-94-40</w:t>
            </w:r>
          </w:p>
        </w:tc>
        <w:tc>
          <w:tcPr>
            <w:tcW w:w="3185" w:type="dxa"/>
            <w:gridSpan w:val="2"/>
          </w:tcPr>
          <w:p w:rsidR="007A4B4C" w:rsidRPr="007A4B4C" w:rsidRDefault="007D0AD4" w:rsidP="007A4B4C">
            <w:pPr>
              <w:bidi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تولید</w:t>
            </w:r>
          </w:p>
        </w:tc>
        <w:tc>
          <w:tcPr>
            <w:tcW w:w="832" w:type="dxa"/>
            <w:gridSpan w:val="2"/>
          </w:tcPr>
          <w:p w:rsidR="007A4B4C" w:rsidRPr="007A4B4C" w:rsidRDefault="00FB73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  <w:gridSpan w:val="2"/>
          </w:tcPr>
          <w:p w:rsidR="007A4B4C" w:rsidRPr="007A4B4C" w:rsidRDefault="009C7896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2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7A4B4C" w:rsidRPr="007A4B4C" w:rsidRDefault="00705169" w:rsidP="00705169">
            <w:pPr>
              <w:jc w:val="center"/>
              <w:cnfStyle w:val="000000010000"/>
              <w:rPr>
                <w:rFonts w:ascii="Calibri" w:hAnsi="Calibri" w:cs="Arial"/>
              </w:rPr>
            </w:pPr>
            <w:r w:rsidRPr="00705169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203" w:type="dxa"/>
            <w:gridSpan w:val="2"/>
          </w:tcPr>
          <w:p w:rsidR="007A4B4C" w:rsidRPr="007A4B4C" w:rsidRDefault="0073067E" w:rsidP="0073067E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067E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اقتصادخرد</w:t>
            </w:r>
          </w:p>
        </w:tc>
      </w:tr>
      <w:tr w:rsidR="00E24D2B" w:rsidRPr="007A4B4C" w:rsidTr="0076776D">
        <w:trPr>
          <w:cnfStyle w:val="000000100000"/>
        </w:trPr>
        <w:tc>
          <w:tcPr>
            <w:cnfStyle w:val="001000000000"/>
            <w:tcW w:w="1276" w:type="dxa"/>
            <w:tcBorders>
              <w:right w:val="single" w:sz="4" w:space="0" w:color="auto"/>
            </w:tcBorders>
            <w:vAlign w:val="center"/>
          </w:tcPr>
          <w:p w:rsidR="007A4B4C" w:rsidRPr="007A4B4C" w:rsidRDefault="00FB73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203-94-40</w:t>
            </w:r>
          </w:p>
        </w:tc>
        <w:tc>
          <w:tcPr>
            <w:tcW w:w="3185" w:type="dxa"/>
            <w:gridSpan w:val="2"/>
            <w:tcBorders>
              <w:left w:val="single" w:sz="4" w:space="0" w:color="auto"/>
            </w:tcBorders>
          </w:tcPr>
          <w:p w:rsidR="007A4B4C" w:rsidRPr="007A4B4C" w:rsidRDefault="00FB734C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بخش عمومی</w:t>
            </w:r>
          </w:p>
        </w:tc>
        <w:tc>
          <w:tcPr>
            <w:tcW w:w="832" w:type="dxa"/>
            <w:gridSpan w:val="2"/>
            <w:vAlign w:val="center"/>
          </w:tcPr>
          <w:p w:rsidR="007A4B4C" w:rsidRPr="007A4B4C" w:rsidRDefault="00FB73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7A4B4C" w:rsidRPr="007A4B4C" w:rsidRDefault="009C7896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2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7A4B4C" w:rsidRPr="007A4B4C" w:rsidRDefault="00705169" w:rsidP="007A4B4C">
            <w:pPr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203" w:type="dxa"/>
            <w:gridSpan w:val="2"/>
          </w:tcPr>
          <w:p w:rsidR="007A4B4C" w:rsidRPr="007A4B4C" w:rsidRDefault="0073067E" w:rsidP="006E55EB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067E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اقتصادخرد</w:t>
            </w:r>
            <w:r w:rsidR="006E55EB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6E55EB" w:rsidRPr="006E55EB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کلان</w:t>
            </w:r>
          </w:p>
        </w:tc>
      </w:tr>
      <w:tr w:rsidR="0076776D" w:rsidRPr="007A4B4C" w:rsidTr="0076776D">
        <w:trPr>
          <w:cnfStyle w:val="000000010000"/>
        </w:trPr>
        <w:tc>
          <w:tcPr>
            <w:cnfStyle w:val="001000000000"/>
            <w:tcW w:w="1303" w:type="dxa"/>
            <w:gridSpan w:val="2"/>
            <w:tcBorders>
              <w:right w:val="single" w:sz="4" w:space="0" w:color="auto"/>
            </w:tcBorders>
            <w:vAlign w:val="center"/>
          </w:tcPr>
          <w:p w:rsidR="0076776D" w:rsidRPr="00443E04" w:rsidRDefault="00443E04" w:rsidP="007A4B4C">
            <w:pPr>
              <w:bidi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443E04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001-94-40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vAlign w:val="center"/>
          </w:tcPr>
          <w:p w:rsidR="0076776D" w:rsidRPr="00443E04" w:rsidRDefault="0076776D" w:rsidP="007A4B4C">
            <w:pPr>
              <w:bidi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3E04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روش تحقیق وکاربرد بسته های نرم افزاری</w:t>
            </w:r>
          </w:p>
        </w:tc>
        <w:tc>
          <w:tcPr>
            <w:tcW w:w="832" w:type="dxa"/>
            <w:gridSpan w:val="2"/>
          </w:tcPr>
          <w:p w:rsidR="0076776D" w:rsidRPr="007A4B4C" w:rsidRDefault="0076776D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  <w:gridSpan w:val="2"/>
          </w:tcPr>
          <w:p w:rsidR="0076776D" w:rsidRPr="007A4B4C" w:rsidRDefault="0076776D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21" w:type="dxa"/>
            <w:gridSpan w:val="2"/>
          </w:tcPr>
          <w:p w:rsidR="0076776D" w:rsidRPr="007A4B4C" w:rsidRDefault="0076776D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76776D" w:rsidRPr="007A4B4C" w:rsidRDefault="00443E04" w:rsidP="009C7896">
            <w:pPr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2203" w:type="dxa"/>
            <w:gridSpan w:val="2"/>
          </w:tcPr>
          <w:p w:rsidR="0076776D" w:rsidRPr="007A4B4C" w:rsidRDefault="0076776D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C7259" w:rsidRPr="007A4B4C" w:rsidTr="002379C7">
        <w:trPr>
          <w:cnfStyle w:val="000000100000"/>
        </w:trPr>
        <w:tc>
          <w:tcPr>
            <w:cnfStyle w:val="001000000000"/>
            <w:tcW w:w="4461" w:type="dxa"/>
            <w:gridSpan w:val="3"/>
          </w:tcPr>
          <w:p w:rsidR="00CC7259" w:rsidRPr="00E0466D" w:rsidRDefault="00654BB7" w:rsidP="00654BB7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 واحد</w:t>
            </w:r>
            <w:r w:rsidRPr="00E0466D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‌</w:t>
            </w:r>
            <w:r w:rsidRPr="00E0466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‌ها</w:t>
            </w:r>
          </w:p>
        </w:tc>
        <w:tc>
          <w:tcPr>
            <w:tcW w:w="832" w:type="dxa"/>
            <w:gridSpan w:val="2"/>
          </w:tcPr>
          <w:p w:rsidR="00CC7259" w:rsidRPr="00E0466D" w:rsidRDefault="00CC7259" w:rsidP="00654BB7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8" w:type="dxa"/>
            <w:gridSpan w:val="2"/>
          </w:tcPr>
          <w:p w:rsidR="00CC7259" w:rsidRPr="00E0466D" w:rsidRDefault="00CC7259" w:rsidP="00654BB7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21" w:type="dxa"/>
            <w:gridSpan w:val="2"/>
          </w:tcPr>
          <w:p w:rsidR="00CC7259" w:rsidRPr="00E0466D" w:rsidRDefault="00CC7259" w:rsidP="00654BB7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4" w:type="dxa"/>
            <w:gridSpan w:val="4"/>
            <w:vAlign w:val="center"/>
          </w:tcPr>
          <w:p w:rsidR="00CC7259" w:rsidRPr="00E0466D" w:rsidRDefault="00CC7259" w:rsidP="00654BB7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03" w:type="dxa"/>
            <w:gridSpan w:val="2"/>
          </w:tcPr>
          <w:p w:rsidR="00CC7259" w:rsidRPr="00E0466D" w:rsidRDefault="00CC7259" w:rsidP="00654BB7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A4B4C" w:rsidRPr="007A4B4C" w:rsidTr="005A71FB">
        <w:trPr>
          <w:cnfStyle w:val="000000010000"/>
        </w:trPr>
        <w:tc>
          <w:tcPr>
            <w:cnfStyle w:val="001000000000"/>
            <w:tcW w:w="10349" w:type="dxa"/>
            <w:gridSpan w:val="15"/>
            <w:vAlign w:val="center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نیم</w:t>
            </w:r>
            <w:r w:rsidRPr="007A4B4C">
              <w:rPr>
                <w:rFonts w:ascii="Calibri" w:hAnsi="Calibri" w:cs="B Nazanin" w:hint="eastAsia"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سال سوم</w:t>
            </w:r>
          </w:p>
        </w:tc>
      </w:tr>
      <w:tr w:rsidR="00E24D2B" w:rsidRPr="007A4B4C" w:rsidTr="00D24EDB">
        <w:trPr>
          <w:cnfStyle w:val="000000100000"/>
        </w:trPr>
        <w:tc>
          <w:tcPr>
            <w:cnfStyle w:val="001000000000"/>
            <w:tcW w:w="1276" w:type="dxa"/>
            <w:vMerge w:val="restart"/>
            <w:vAlign w:val="center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467" w:type="dxa"/>
            <w:gridSpan w:val="3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279" w:type="dxa"/>
            <w:gridSpan w:val="5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58" w:type="dxa"/>
            <w:gridSpan w:val="3"/>
            <w:vMerge w:val="restart"/>
            <w:vAlign w:val="center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269" w:type="dxa"/>
            <w:gridSpan w:val="3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7A4B4C">
              <w:rPr>
                <w:rFonts w:ascii="Calibri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6E55EB" w:rsidRPr="007A4B4C" w:rsidTr="00D24EDB">
        <w:trPr>
          <w:cnfStyle w:val="000000010000"/>
        </w:trPr>
        <w:tc>
          <w:tcPr>
            <w:cnfStyle w:val="001000000000"/>
            <w:tcW w:w="1276" w:type="dxa"/>
            <w:vMerge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  <w:gridSpan w:val="3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85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594" w:type="dxa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058" w:type="dxa"/>
            <w:gridSpan w:val="3"/>
            <w:vMerge/>
            <w:vAlign w:val="center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9" w:type="dxa"/>
            <w:gridSpan w:val="3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4D2B" w:rsidRPr="007A4B4C" w:rsidTr="00D24EDB">
        <w:trPr>
          <w:cnfStyle w:val="000000100000"/>
        </w:trPr>
        <w:tc>
          <w:tcPr>
            <w:cnfStyle w:val="001000000000"/>
            <w:tcW w:w="1276" w:type="dxa"/>
            <w:vAlign w:val="center"/>
          </w:tcPr>
          <w:p w:rsidR="007A4B4C" w:rsidRPr="007A4B4C" w:rsidRDefault="00804B46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201-94-40</w:t>
            </w:r>
          </w:p>
        </w:tc>
        <w:tc>
          <w:tcPr>
            <w:tcW w:w="3467" w:type="dxa"/>
            <w:gridSpan w:val="3"/>
          </w:tcPr>
          <w:p w:rsidR="007A4B4C" w:rsidRPr="007A4B4C" w:rsidRDefault="00804B46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سنجی کاربردی</w:t>
            </w:r>
          </w:p>
        </w:tc>
        <w:tc>
          <w:tcPr>
            <w:tcW w:w="834" w:type="dxa"/>
            <w:gridSpan w:val="2"/>
          </w:tcPr>
          <w:p w:rsidR="007A4B4C" w:rsidRPr="007A4B4C" w:rsidRDefault="00804B46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  <w:gridSpan w:val="2"/>
          </w:tcPr>
          <w:p w:rsidR="007A4B4C" w:rsidRPr="007A4B4C" w:rsidRDefault="002F5731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4" w:type="dxa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7A4B4C" w:rsidRPr="007A4B4C" w:rsidRDefault="00D24809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269" w:type="dxa"/>
            <w:gridSpan w:val="3"/>
          </w:tcPr>
          <w:p w:rsidR="007A4B4C" w:rsidRPr="007A4B4C" w:rsidRDefault="00C94AFD" w:rsidP="00C94AF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4AF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سنجی</w:t>
            </w:r>
          </w:p>
        </w:tc>
      </w:tr>
      <w:tr w:rsidR="006E55EB" w:rsidRPr="007A4B4C" w:rsidTr="00D24EDB">
        <w:trPr>
          <w:cnfStyle w:val="000000010000"/>
        </w:trPr>
        <w:tc>
          <w:tcPr>
            <w:cnfStyle w:val="001000000000"/>
            <w:tcW w:w="1276" w:type="dxa"/>
            <w:vAlign w:val="center"/>
          </w:tcPr>
          <w:p w:rsidR="007A4B4C" w:rsidRPr="007A4B4C" w:rsidRDefault="00804B46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202-94-40</w:t>
            </w:r>
          </w:p>
        </w:tc>
        <w:tc>
          <w:tcPr>
            <w:tcW w:w="3467" w:type="dxa"/>
            <w:gridSpan w:val="3"/>
          </w:tcPr>
          <w:p w:rsidR="007A4B4C" w:rsidRPr="007A4B4C" w:rsidRDefault="00804B46" w:rsidP="007A4B4C">
            <w:pPr>
              <w:bidi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 ایران</w:t>
            </w:r>
          </w:p>
        </w:tc>
        <w:tc>
          <w:tcPr>
            <w:tcW w:w="834" w:type="dxa"/>
            <w:gridSpan w:val="2"/>
          </w:tcPr>
          <w:p w:rsidR="007A4B4C" w:rsidRPr="007A4B4C" w:rsidRDefault="00804B46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  <w:gridSpan w:val="2"/>
          </w:tcPr>
          <w:p w:rsidR="007A4B4C" w:rsidRPr="007A4B4C" w:rsidRDefault="006416DD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4" w:type="dxa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7A4B4C" w:rsidRPr="007A4B4C" w:rsidRDefault="00296DB0" w:rsidP="007A4B4C">
            <w:pPr>
              <w:jc w:val="center"/>
              <w:cnfStyle w:val="000000010000"/>
              <w:rPr>
                <w:rFonts w:ascii="Calibri" w:hAnsi="Calibri" w:cs="Arial"/>
              </w:rPr>
            </w:pPr>
            <w:r>
              <w:rPr>
                <w:rFonts w:ascii="Calibri" w:hAnsi="Calibri" w:cs="Arial" w:hint="cs"/>
                <w:rtl/>
              </w:rPr>
              <w:t>اختیاری</w:t>
            </w:r>
          </w:p>
        </w:tc>
        <w:tc>
          <w:tcPr>
            <w:tcW w:w="2269" w:type="dxa"/>
            <w:gridSpan w:val="3"/>
          </w:tcPr>
          <w:p w:rsidR="007A4B4C" w:rsidRPr="007A4B4C" w:rsidRDefault="00C94AFD" w:rsidP="00C94AFD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4AF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اقتصادخرد- اقتصاد کلان</w:t>
            </w:r>
          </w:p>
        </w:tc>
      </w:tr>
      <w:tr w:rsidR="00E24D2B" w:rsidRPr="007A4B4C" w:rsidTr="00CC7259">
        <w:trPr>
          <w:cnfStyle w:val="000000100000"/>
          <w:trHeight w:val="394"/>
        </w:trPr>
        <w:tc>
          <w:tcPr>
            <w:cnfStyle w:val="001000000000"/>
            <w:tcW w:w="1276" w:type="dxa"/>
            <w:tcBorders>
              <w:bottom w:val="single" w:sz="4" w:space="0" w:color="auto"/>
            </w:tcBorders>
            <w:vAlign w:val="center"/>
          </w:tcPr>
          <w:p w:rsidR="007A4B4C" w:rsidRPr="007A4B4C" w:rsidRDefault="00EF0587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208-94-40</w:t>
            </w:r>
          </w:p>
        </w:tc>
        <w:tc>
          <w:tcPr>
            <w:tcW w:w="3467" w:type="dxa"/>
            <w:gridSpan w:val="3"/>
            <w:tcBorders>
              <w:bottom w:val="single" w:sz="4" w:space="0" w:color="auto"/>
            </w:tcBorders>
          </w:tcPr>
          <w:p w:rsidR="00CC7259" w:rsidRPr="007A4B4C" w:rsidRDefault="00804B46" w:rsidP="00CC7259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موضوعات انتخابی در اقتصاد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7A4B4C" w:rsidRPr="007A4B4C" w:rsidRDefault="00804B46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A4B4C" w:rsidRPr="007A4B4C" w:rsidRDefault="006416DD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8" w:type="dxa"/>
            <w:gridSpan w:val="3"/>
            <w:tcBorders>
              <w:bottom w:val="single" w:sz="4" w:space="0" w:color="auto"/>
            </w:tcBorders>
            <w:vAlign w:val="center"/>
          </w:tcPr>
          <w:p w:rsidR="007A4B4C" w:rsidRPr="007A4B4C" w:rsidRDefault="005F6818" w:rsidP="007A4B4C">
            <w:pPr>
              <w:jc w:val="center"/>
              <w:cnfStyle w:val="000000100000"/>
              <w:rPr>
                <w:rFonts w:ascii="Calibri" w:hAnsi="Calibri" w:cs="Arial"/>
              </w:rPr>
            </w:pPr>
            <w:r>
              <w:rPr>
                <w:rFonts w:ascii="Calibri" w:hAnsi="Calibri" w:cs="Arial" w:hint="cs"/>
                <w:rtl/>
              </w:rPr>
              <w:t>اختیاری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:rsidR="007A4B4C" w:rsidRPr="007A4B4C" w:rsidRDefault="00C94AFD" w:rsidP="00C94AFD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4AFD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اقتصادخرد- اقتصاد کلان</w:t>
            </w:r>
          </w:p>
        </w:tc>
      </w:tr>
      <w:tr w:rsidR="00CC7259" w:rsidRPr="007A4B4C" w:rsidTr="00D5405A">
        <w:trPr>
          <w:cnfStyle w:val="000000010000"/>
          <w:trHeight w:val="223"/>
        </w:trPr>
        <w:tc>
          <w:tcPr>
            <w:cnfStyle w:val="001000000000"/>
            <w:tcW w:w="47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259" w:rsidRPr="00E0466D" w:rsidRDefault="00CC7259" w:rsidP="00E0466D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 واحد</w:t>
            </w:r>
            <w:r w:rsidRPr="00E0466D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‌</w:t>
            </w:r>
            <w:r w:rsidRPr="00E0466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‌ها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59" w:rsidRPr="00E0466D" w:rsidRDefault="00E0466D" w:rsidP="00E0466D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259" w:rsidRPr="00E0466D" w:rsidRDefault="00E0466D" w:rsidP="00E0466D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CC7259" w:rsidRPr="00E0466D" w:rsidRDefault="00CC7259" w:rsidP="00E0466D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259" w:rsidRPr="00E0466D" w:rsidRDefault="00CC7259" w:rsidP="00E0466D">
            <w:pPr>
              <w:jc w:val="center"/>
              <w:cnfStyle w:val="00000001000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7259" w:rsidRPr="00E0466D" w:rsidRDefault="00CC7259" w:rsidP="00E0466D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F0587" w:rsidRPr="007A4B4C" w:rsidTr="00A274B8">
        <w:trPr>
          <w:cnfStyle w:val="000000100000"/>
          <w:trHeight w:val="206"/>
        </w:trPr>
        <w:tc>
          <w:tcPr>
            <w:cnfStyle w:val="001000000000"/>
            <w:tcW w:w="10349" w:type="dxa"/>
            <w:gridSpan w:val="15"/>
            <w:tcBorders>
              <w:top w:val="single" w:sz="4" w:space="0" w:color="auto"/>
            </w:tcBorders>
            <w:vAlign w:val="center"/>
          </w:tcPr>
          <w:p w:rsidR="00EF0587" w:rsidRPr="00C94AFD" w:rsidRDefault="00EF0587" w:rsidP="00C94AFD">
            <w:pPr>
              <w:bidi/>
              <w:jc w:val="center"/>
              <w:rPr>
                <w:rFonts w:ascii="Calibri" w:hAnsi="Calibri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7A4B4C" w:rsidRPr="007A4B4C" w:rsidTr="005A71FB">
        <w:trPr>
          <w:cnfStyle w:val="000000010000"/>
        </w:trPr>
        <w:tc>
          <w:tcPr>
            <w:cnfStyle w:val="001000000000"/>
            <w:tcW w:w="10349" w:type="dxa"/>
            <w:gridSpan w:val="15"/>
            <w:vAlign w:val="center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نیم</w:t>
            </w:r>
            <w:r w:rsidRPr="007A4B4C">
              <w:rPr>
                <w:rFonts w:ascii="Calibri" w:hAnsi="Calibri" w:cs="B Nazanin" w:hint="eastAsia"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سال چهارم</w:t>
            </w:r>
          </w:p>
        </w:tc>
      </w:tr>
      <w:tr w:rsidR="00E24D2B" w:rsidRPr="007A4B4C" w:rsidTr="00D24EDB">
        <w:trPr>
          <w:cnfStyle w:val="000000100000"/>
        </w:trPr>
        <w:tc>
          <w:tcPr>
            <w:cnfStyle w:val="001000000000"/>
            <w:tcW w:w="1276" w:type="dxa"/>
            <w:vMerge w:val="restart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467" w:type="dxa"/>
            <w:gridSpan w:val="3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2986" w:type="dxa"/>
            <w:gridSpan w:val="7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359" w:type="dxa"/>
            <w:gridSpan w:val="3"/>
            <w:vMerge w:val="restart"/>
            <w:vAlign w:val="center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61" w:type="dxa"/>
            <w:vMerge w:val="restart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7A4B4C">
              <w:rPr>
                <w:rFonts w:ascii="Calibri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</w:t>
            </w:r>
          </w:p>
        </w:tc>
      </w:tr>
      <w:tr w:rsidR="006E55EB" w:rsidRPr="007A4B4C" w:rsidTr="00D24EDB">
        <w:trPr>
          <w:cnfStyle w:val="000000010000"/>
        </w:trPr>
        <w:tc>
          <w:tcPr>
            <w:cnfStyle w:val="001000000000"/>
            <w:tcW w:w="1276" w:type="dxa"/>
            <w:vMerge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  <w:gridSpan w:val="3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تعداد کل</w:t>
            </w:r>
          </w:p>
        </w:tc>
        <w:tc>
          <w:tcPr>
            <w:tcW w:w="85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301" w:type="dxa"/>
            <w:gridSpan w:val="3"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359" w:type="dxa"/>
            <w:gridSpan w:val="3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  <w:vMerge/>
          </w:tcPr>
          <w:p w:rsidR="007A4B4C" w:rsidRPr="007A4B4C" w:rsidRDefault="007A4B4C" w:rsidP="007A4B4C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4D2B" w:rsidRPr="007A4B4C" w:rsidTr="00D24EDB">
        <w:trPr>
          <w:cnfStyle w:val="000000100000"/>
        </w:trPr>
        <w:tc>
          <w:tcPr>
            <w:cnfStyle w:val="001000000000"/>
            <w:tcW w:w="1276" w:type="dxa"/>
          </w:tcPr>
          <w:p w:rsidR="007A4B4C" w:rsidRPr="007A4B4C" w:rsidRDefault="007A4B4C" w:rsidP="007A4B4C">
            <w:pPr>
              <w:bidi/>
              <w:jc w:val="center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sz w:val="20"/>
                <w:szCs w:val="20"/>
                <w:rtl/>
                <w:lang w:bidi="fa-IR"/>
              </w:rPr>
              <w:t>014-89-40</w:t>
            </w:r>
          </w:p>
        </w:tc>
        <w:tc>
          <w:tcPr>
            <w:tcW w:w="3467" w:type="dxa"/>
            <w:gridSpan w:val="3"/>
          </w:tcPr>
          <w:p w:rsidR="007A4B4C" w:rsidRPr="007A4B4C" w:rsidRDefault="007A4B4C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834" w:type="dxa"/>
            <w:gridSpan w:val="2"/>
          </w:tcPr>
          <w:p w:rsidR="007A4B4C" w:rsidRPr="007A4B4C" w:rsidRDefault="00D24EDB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51" w:type="dxa"/>
            <w:gridSpan w:val="2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A4B4C">
              <w:rPr>
                <w:rFonts w:ascii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01" w:type="dxa"/>
            <w:gridSpan w:val="3"/>
          </w:tcPr>
          <w:p w:rsidR="007A4B4C" w:rsidRPr="000A6B25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vertAlign w:val="subscript"/>
                <w:rtl/>
                <w:lang w:bidi="fa-IR"/>
              </w:rPr>
            </w:pPr>
          </w:p>
        </w:tc>
        <w:tc>
          <w:tcPr>
            <w:tcW w:w="1359" w:type="dxa"/>
            <w:gridSpan w:val="3"/>
          </w:tcPr>
          <w:p w:rsidR="007A4B4C" w:rsidRPr="007A4B4C" w:rsidRDefault="007A4B4C" w:rsidP="007A4B4C">
            <w:pPr>
              <w:bidi/>
              <w:jc w:val="center"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1" w:type="dxa"/>
          </w:tcPr>
          <w:p w:rsidR="007A4B4C" w:rsidRPr="007A4B4C" w:rsidRDefault="007A4B4C" w:rsidP="007A4B4C">
            <w:pPr>
              <w:bidi/>
              <w:cnfStyle w:val="000000100000"/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4BB7" w:rsidRPr="007A4B4C" w:rsidTr="0075653C">
        <w:trPr>
          <w:cnfStyle w:val="000000010000"/>
        </w:trPr>
        <w:tc>
          <w:tcPr>
            <w:cnfStyle w:val="001000000000"/>
            <w:tcW w:w="4743" w:type="dxa"/>
            <w:gridSpan w:val="4"/>
          </w:tcPr>
          <w:p w:rsidR="00654BB7" w:rsidRPr="00E0466D" w:rsidRDefault="00654BB7" w:rsidP="00654BB7">
            <w:pPr>
              <w:bidi/>
              <w:jc w:val="center"/>
              <w:rPr>
                <w:rFonts w:ascii="Calibri" w:hAnsi="Calibri" w:cs="B Nazanin"/>
                <w:sz w:val="32"/>
                <w:szCs w:val="32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sz w:val="32"/>
                <w:szCs w:val="32"/>
                <w:rtl/>
                <w:lang w:bidi="fa-IR"/>
              </w:rPr>
              <w:t>جمع واحد</w:t>
            </w:r>
            <w:r w:rsidRPr="00E0466D">
              <w:rPr>
                <w:rFonts w:ascii="Calibri" w:hAnsi="Calibri" w:cs="B Nazanin" w:hint="eastAsia"/>
                <w:sz w:val="32"/>
                <w:szCs w:val="32"/>
                <w:rtl/>
                <w:lang w:bidi="fa-IR"/>
              </w:rPr>
              <w:t>‌</w:t>
            </w:r>
            <w:r w:rsidRPr="00E0466D">
              <w:rPr>
                <w:rFonts w:ascii="Calibri" w:hAnsi="Calibri" w:cs="B Nazanin" w:hint="cs"/>
                <w:sz w:val="32"/>
                <w:szCs w:val="32"/>
                <w:rtl/>
                <w:lang w:bidi="fa-IR"/>
              </w:rPr>
              <w:t>‌ها</w:t>
            </w:r>
          </w:p>
        </w:tc>
        <w:tc>
          <w:tcPr>
            <w:tcW w:w="834" w:type="dxa"/>
            <w:gridSpan w:val="2"/>
          </w:tcPr>
          <w:p w:rsidR="00654BB7" w:rsidRPr="00E0466D" w:rsidRDefault="00654BB7" w:rsidP="00654BB7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0466D">
              <w:rPr>
                <w:rFonts w:ascii="Calibri" w:hAnsi="Calibri" w:cs="B Nazanin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851" w:type="dxa"/>
            <w:gridSpan w:val="2"/>
          </w:tcPr>
          <w:p w:rsidR="00654BB7" w:rsidRPr="00E0466D" w:rsidRDefault="00654BB7" w:rsidP="00654BB7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301" w:type="dxa"/>
            <w:gridSpan w:val="3"/>
          </w:tcPr>
          <w:p w:rsidR="00654BB7" w:rsidRPr="00E0466D" w:rsidRDefault="00654BB7" w:rsidP="00654BB7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359" w:type="dxa"/>
            <w:gridSpan w:val="3"/>
          </w:tcPr>
          <w:p w:rsidR="00654BB7" w:rsidRPr="00E0466D" w:rsidRDefault="00654BB7" w:rsidP="00654BB7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261" w:type="dxa"/>
          </w:tcPr>
          <w:p w:rsidR="00654BB7" w:rsidRPr="00E0466D" w:rsidRDefault="00654BB7" w:rsidP="00654BB7">
            <w:pPr>
              <w:bidi/>
              <w:jc w:val="center"/>
              <w:cnfStyle w:val="000000010000"/>
              <w:rPr>
                <w:rFonts w:ascii="Calibri" w:hAnsi="Calibr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DE2531" w:rsidRPr="00697B87" w:rsidRDefault="00DE2531" w:rsidP="0082533C">
      <w:pPr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697B87">
        <w:rPr>
          <w:rFonts w:cs="B Nazanin" w:hint="cs"/>
          <w:b/>
          <w:bCs/>
          <w:sz w:val="24"/>
          <w:szCs w:val="24"/>
          <w:rtl/>
        </w:rPr>
        <w:t>دروس اختصاصی اجباری</w:t>
      </w:r>
      <w:r w:rsidR="00697B87" w:rsidRPr="00697B87">
        <w:rPr>
          <w:rFonts w:cs="B Nazanin" w:hint="cs"/>
          <w:b/>
          <w:bCs/>
          <w:sz w:val="24"/>
          <w:szCs w:val="24"/>
          <w:rtl/>
        </w:rPr>
        <w:t xml:space="preserve"> :  </w:t>
      </w:r>
      <w:r w:rsidR="00CF4B70">
        <w:rPr>
          <w:rFonts w:cs="B Nazanin" w:hint="cs"/>
          <w:b/>
          <w:bCs/>
          <w:sz w:val="24"/>
          <w:szCs w:val="24"/>
          <w:rtl/>
        </w:rPr>
        <w:t xml:space="preserve">  14 واحد</w:t>
      </w:r>
    </w:p>
    <w:p w:rsidR="00DE2531" w:rsidRPr="00697B87" w:rsidRDefault="00DE2531" w:rsidP="00CF4B70">
      <w:pPr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697B87">
        <w:rPr>
          <w:rFonts w:cs="B Nazanin" w:hint="cs"/>
          <w:b/>
          <w:bCs/>
          <w:sz w:val="24"/>
          <w:szCs w:val="24"/>
          <w:rtl/>
        </w:rPr>
        <w:t>دروس ا</w:t>
      </w:r>
      <w:r w:rsidR="00697B87" w:rsidRPr="00697B87">
        <w:rPr>
          <w:rFonts w:cs="B Nazanin" w:hint="cs"/>
          <w:b/>
          <w:bCs/>
          <w:sz w:val="24"/>
          <w:szCs w:val="24"/>
          <w:rtl/>
        </w:rPr>
        <w:t>ختصاصی اختیاری :    12 واحد</w:t>
      </w:r>
    </w:p>
    <w:p w:rsidR="00697B87" w:rsidRPr="00697B87" w:rsidRDefault="00697B87" w:rsidP="00CF4B70">
      <w:pPr>
        <w:spacing w:after="0" w:line="240" w:lineRule="auto"/>
        <w:jc w:val="right"/>
        <w:rPr>
          <w:rFonts w:cs="B Nazanin"/>
          <w:b/>
          <w:bCs/>
          <w:sz w:val="24"/>
          <w:szCs w:val="24"/>
        </w:rPr>
      </w:pPr>
      <w:r w:rsidRPr="00697B87">
        <w:rPr>
          <w:rFonts w:cs="B Nazanin" w:hint="cs"/>
          <w:b/>
          <w:bCs/>
          <w:sz w:val="24"/>
          <w:szCs w:val="24"/>
          <w:rtl/>
        </w:rPr>
        <w:t>پایان نامه  :   6 واحد</w:t>
      </w:r>
    </w:p>
    <w:sectPr w:rsidR="00697B87" w:rsidRPr="00697B87" w:rsidSect="00350E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characterSpacingControl w:val="doNotCompress"/>
  <w:compat/>
  <w:rsids>
    <w:rsidRoot w:val="007A4B4C"/>
    <w:rsid w:val="000A6B25"/>
    <w:rsid w:val="000C1C06"/>
    <w:rsid w:val="00296DB0"/>
    <w:rsid w:val="002F5731"/>
    <w:rsid w:val="00350E71"/>
    <w:rsid w:val="004430B2"/>
    <w:rsid w:val="00443E04"/>
    <w:rsid w:val="00553084"/>
    <w:rsid w:val="005F6818"/>
    <w:rsid w:val="00614468"/>
    <w:rsid w:val="006416DD"/>
    <w:rsid w:val="00654BB7"/>
    <w:rsid w:val="00697B87"/>
    <w:rsid w:val="006E55EB"/>
    <w:rsid w:val="00705169"/>
    <w:rsid w:val="0073067E"/>
    <w:rsid w:val="0075160D"/>
    <w:rsid w:val="0076776D"/>
    <w:rsid w:val="007A4B4C"/>
    <w:rsid w:val="007D0AD4"/>
    <w:rsid w:val="00804B46"/>
    <w:rsid w:val="0082533C"/>
    <w:rsid w:val="009C7896"/>
    <w:rsid w:val="00C94AFD"/>
    <w:rsid w:val="00CC7259"/>
    <w:rsid w:val="00CF4B70"/>
    <w:rsid w:val="00D24809"/>
    <w:rsid w:val="00D24EDB"/>
    <w:rsid w:val="00D87524"/>
    <w:rsid w:val="00DE2531"/>
    <w:rsid w:val="00E0466D"/>
    <w:rsid w:val="00E24D2B"/>
    <w:rsid w:val="00EA7324"/>
    <w:rsid w:val="00EB1548"/>
    <w:rsid w:val="00EF0587"/>
    <w:rsid w:val="00F43DFD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1">
    <w:name w:val="Light Grid1"/>
    <w:basedOn w:val="TableNormal"/>
    <w:next w:val="LightGrid"/>
    <w:uiPriority w:val="62"/>
    <w:rsid w:val="007A4B4C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7A4B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1">
    <w:name w:val="Light Grid1"/>
    <w:basedOn w:val="TableNormal"/>
    <w:next w:val="LightGrid"/>
    <w:uiPriority w:val="62"/>
    <w:rsid w:val="007A4B4C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7A4B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مجتمع</cp:lastModifiedBy>
  <cp:revision>2</cp:revision>
  <cp:lastPrinted>2023-01-04T06:24:00Z</cp:lastPrinted>
  <dcterms:created xsi:type="dcterms:W3CDTF">2023-02-09T07:43:00Z</dcterms:created>
  <dcterms:modified xsi:type="dcterms:W3CDTF">2023-02-09T07:43:00Z</dcterms:modified>
</cp:coreProperties>
</file>